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74" w:rsidRPr="00162340" w:rsidRDefault="00987DCB" w:rsidP="00162340">
      <w:pPr>
        <w:pStyle w:val="1"/>
        <w:keepLines w:val="0"/>
        <w:widowControl/>
        <w:spacing w:before="0" w:after="0"/>
        <w:jc w:val="center"/>
        <w:rPr>
          <w:rFonts w:ascii="Times New Roman" w:hAnsi="Times New Roman" w:cs="Times New Roman"/>
          <w:noProof/>
          <w:sz w:val="28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095375" cy="876300"/>
            <wp:effectExtent l="19050" t="0" r="9525" b="0"/>
            <wp:docPr id="1" name="Картинка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Rot="1" noChangeArrowheads="1"/>
                    </pic:cNvPicPr>
                  </pic:nvPicPr>
                  <pic:blipFill>
                    <a:blip r:embed="rId5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16674" w:rsidRPr="00A16674" w:rsidRDefault="00A16674" w:rsidP="00A16674">
      <w:pPr>
        <w:pStyle w:val="1"/>
        <w:keepLines w:val="0"/>
        <w:widowControl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УСТЬ-МОСИХИНСКОГО</w:t>
      </w:r>
      <w:r w:rsidRPr="00A1667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16674" w:rsidRPr="00A16674" w:rsidRDefault="00A16674" w:rsidP="00A16674">
      <w:pPr>
        <w:pStyle w:val="1"/>
        <w:keepLines w:val="0"/>
        <w:widowControl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>РЕБРИХИНСКОГО РАЙОНА АЛТАЙСКОГО КРАЯ</w:t>
      </w:r>
    </w:p>
    <w:p w:rsidR="00A16674" w:rsidRPr="00A16674" w:rsidRDefault="00A16674" w:rsidP="0069622B">
      <w:pPr>
        <w:spacing w:line="240" w:lineRule="auto"/>
        <w:ind w:firstLine="0"/>
        <w:jc w:val="right"/>
        <w:rPr>
          <w:sz w:val="28"/>
          <w:szCs w:val="28"/>
        </w:rPr>
      </w:pPr>
    </w:p>
    <w:p w:rsidR="00A16674" w:rsidRPr="00A16674" w:rsidRDefault="00A16674" w:rsidP="00A16674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A16674">
        <w:rPr>
          <w:b/>
          <w:sz w:val="28"/>
          <w:szCs w:val="28"/>
        </w:rPr>
        <w:t>ПОСТАНОВЛЕНИЕ</w:t>
      </w:r>
    </w:p>
    <w:p w:rsidR="005A5B48" w:rsidRDefault="005A5B48" w:rsidP="00162340">
      <w:pPr>
        <w:pStyle w:val="20"/>
        <w:widowControl/>
        <w:rPr>
          <w:b w:val="0"/>
          <w:sz w:val="28"/>
        </w:rPr>
      </w:pPr>
    </w:p>
    <w:p w:rsidR="00A16674" w:rsidRPr="00CB24C8" w:rsidRDefault="00EC1CF7" w:rsidP="00162340">
      <w:pPr>
        <w:pStyle w:val="20"/>
        <w:widowControl/>
        <w:rPr>
          <w:b w:val="0"/>
          <w:sz w:val="28"/>
        </w:rPr>
      </w:pPr>
      <w:r>
        <w:rPr>
          <w:b w:val="0"/>
          <w:sz w:val="28"/>
        </w:rPr>
        <w:t>30.11.2023</w:t>
      </w:r>
      <w:r w:rsidR="00162340">
        <w:rPr>
          <w:b w:val="0"/>
          <w:sz w:val="28"/>
        </w:rPr>
        <w:t xml:space="preserve">                                                                                                   </w:t>
      </w:r>
      <w:r w:rsidR="00E1556F">
        <w:rPr>
          <w:b w:val="0"/>
          <w:sz w:val="28"/>
        </w:rPr>
        <w:t xml:space="preserve">№ </w:t>
      </w:r>
      <w:r>
        <w:rPr>
          <w:b w:val="0"/>
          <w:sz w:val="28"/>
        </w:rPr>
        <w:t>111</w:t>
      </w:r>
      <w:r w:rsidR="00A16674" w:rsidRPr="00CB24C8">
        <w:rPr>
          <w:b w:val="0"/>
          <w:sz w:val="28"/>
        </w:rPr>
        <w:t xml:space="preserve">                                            </w:t>
      </w:r>
      <w:r w:rsidR="00A16674">
        <w:rPr>
          <w:b w:val="0"/>
          <w:sz w:val="28"/>
        </w:rPr>
        <w:t xml:space="preserve">                        </w:t>
      </w:r>
      <w:r w:rsidR="00A16674" w:rsidRPr="00CB24C8">
        <w:rPr>
          <w:b w:val="0"/>
          <w:sz w:val="28"/>
        </w:rPr>
        <w:t xml:space="preserve">   с. </w:t>
      </w:r>
      <w:r w:rsidR="00A16674">
        <w:rPr>
          <w:b w:val="0"/>
          <w:sz w:val="28"/>
        </w:rPr>
        <w:t>Усть-Мосиха</w:t>
      </w:r>
    </w:p>
    <w:p w:rsidR="00A16674" w:rsidRDefault="00A16674" w:rsidP="00A16674">
      <w:pPr>
        <w:pStyle w:val="20"/>
        <w:widowControl/>
        <w:jc w:val="left"/>
        <w:rPr>
          <w:b w:val="0"/>
          <w:sz w:val="28"/>
        </w:rPr>
      </w:pPr>
    </w:p>
    <w:p w:rsidR="006D3D18" w:rsidRPr="009D4C19" w:rsidRDefault="006D3D18" w:rsidP="006D3D18">
      <w:pPr>
        <w:jc w:val="center"/>
        <w:rPr>
          <w:sz w:val="28"/>
          <w:szCs w:val="28"/>
        </w:rPr>
      </w:pPr>
      <w:r w:rsidRPr="009D4C19">
        <w:rPr>
          <w:sz w:val="28"/>
          <w:szCs w:val="28"/>
        </w:rPr>
        <w:t>Об утверждении Порядка</w:t>
      </w:r>
      <w:r>
        <w:rPr>
          <w:sz w:val="28"/>
          <w:szCs w:val="28"/>
        </w:rPr>
        <w:t xml:space="preserve"> </w:t>
      </w:r>
      <w:r w:rsidRPr="009D4C19">
        <w:rPr>
          <w:sz w:val="28"/>
          <w:szCs w:val="28"/>
        </w:rPr>
        <w:t>привлечения остатков средств</w:t>
      </w:r>
    </w:p>
    <w:p w:rsidR="006D3D18" w:rsidRPr="009D4C19" w:rsidRDefault="006D3D18" w:rsidP="006D3D18">
      <w:pPr>
        <w:jc w:val="center"/>
        <w:rPr>
          <w:sz w:val="28"/>
          <w:szCs w:val="28"/>
        </w:rPr>
      </w:pPr>
      <w:r w:rsidRPr="009D4C19">
        <w:rPr>
          <w:sz w:val="28"/>
          <w:szCs w:val="28"/>
        </w:rPr>
        <w:t xml:space="preserve">на единый счет бюджета </w:t>
      </w:r>
      <w:r w:rsidR="007E1B19">
        <w:rPr>
          <w:sz w:val="28"/>
          <w:szCs w:val="28"/>
        </w:rPr>
        <w:t xml:space="preserve">Усть-Мосихинского </w:t>
      </w:r>
      <w:r w:rsidR="00CF7902">
        <w:rPr>
          <w:sz w:val="28"/>
          <w:szCs w:val="28"/>
        </w:rPr>
        <w:t xml:space="preserve">сельсовета </w:t>
      </w:r>
      <w:r w:rsidR="007E1B19">
        <w:rPr>
          <w:sz w:val="28"/>
          <w:szCs w:val="28"/>
        </w:rPr>
        <w:t>Ребрихинского района Алтайского края</w:t>
      </w:r>
      <w:r w:rsidR="007E1B19" w:rsidRPr="009D4C19">
        <w:rPr>
          <w:sz w:val="28"/>
          <w:szCs w:val="28"/>
        </w:rPr>
        <w:t xml:space="preserve"> </w:t>
      </w:r>
      <w:r w:rsidRPr="009D4C19">
        <w:rPr>
          <w:sz w:val="28"/>
          <w:szCs w:val="28"/>
        </w:rPr>
        <w:t>и возврата</w:t>
      </w:r>
      <w:r>
        <w:rPr>
          <w:sz w:val="28"/>
          <w:szCs w:val="28"/>
        </w:rPr>
        <w:t xml:space="preserve"> </w:t>
      </w:r>
      <w:r w:rsidRPr="009D4C19">
        <w:rPr>
          <w:sz w:val="28"/>
          <w:szCs w:val="28"/>
        </w:rPr>
        <w:t>привлеченных средств</w:t>
      </w:r>
    </w:p>
    <w:p w:rsidR="006D3D18" w:rsidRPr="009D4C19" w:rsidRDefault="006D3D18" w:rsidP="006D3D18">
      <w:pPr>
        <w:rPr>
          <w:sz w:val="28"/>
          <w:szCs w:val="28"/>
        </w:rPr>
      </w:pPr>
    </w:p>
    <w:p w:rsidR="006D3D18" w:rsidRPr="009D4C19" w:rsidRDefault="006D3D18" w:rsidP="006D3D18">
      <w:pPr>
        <w:rPr>
          <w:sz w:val="28"/>
          <w:szCs w:val="28"/>
        </w:rPr>
      </w:pPr>
    </w:p>
    <w:p w:rsidR="006D3D18" w:rsidRDefault="006D3D18" w:rsidP="006D3D18">
      <w:pPr>
        <w:ind w:firstLine="709"/>
        <w:rPr>
          <w:sz w:val="28"/>
          <w:szCs w:val="28"/>
        </w:rPr>
      </w:pPr>
      <w:r w:rsidRPr="009D4C19">
        <w:rPr>
          <w:sz w:val="28"/>
          <w:szCs w:val="28"/>
        </w:rPr>
        <w:t>В соответствии со статьей 236.1 Бюджетного кодекса Российской Федерации, постановлением Правительства Российской Федерации</w:t>
      </w:r>
      <w:r>
        <w:rPr>
          <w:sz w:val="28"/>
          <w:szCs w:val="28"/>
        </w:rPr>
        <w:t xml:space="preserve"> </w:t>
      </w:r>
      <w:r w:rsidRPr="009D4C19">
        <w:rPr>
          <w:sz w:val="28"/>
          <w:szCs w:val="28"/>
        </w:rPr>
        <w:t>от 30.03.2020 №368 «Об утверждении Правил привлечения Федеральным казначейством остатков средств на единый счет федерального бюджета</w:t>
      </w:r>
      <w:r>
        <w:rPr>
          <w:sz w:val="28"/>
          <w:szCs w:val="28"/>
        </w:rPr>
        <w:t xml:space="preserve"> </w:t>
      </w:r>
      <w:r w:rsidRPr="009D4C19">
        <w:rPr>
          <w:sz w:val="28"/>
          <w:szCs w:val="28"/>
        </w:rPr>
        <w:t>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</w:p>
    <w:p w:rsidR="006D3D18" w:rsidRDefault="006D3D18" w:rsidP="006D3D18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D3D18" w:rsidRDefault="006D3D18" w:rsidP="006D3D18">
      <w:pPr>
        <w:rPr>
          <w:sz w:val="28"/>
          <w:szCs w:val="28"/>
        </w:rPr>
      </w:pPr>
      <w:r w:rsidRPr="009D4C19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 w:rsidRPr="009D4C19">
        <w:rPr>
          <w:sz w:val="28"/>
          <w:szCs w:val="28"/>
        </w:rPr>
        <w:t xml:space="preserve">Утвердить Порядок привлечения остатков средств на единый счет бюджета </w:t>
      </w:r>
      <w:r w:rsidR="007E1B19">
        <w:rPr>
          <w:sz w:val="28"/>
          <w:szCs w:val="28"/>
        </w:rPr>
        <w:t>Усть-Мосихинского</w:t>
      </w:r>
      <w:r w:rsidR="00CF7902">
        <w:rPr>
          <w:sz w:val="28"/>
          <w:szCs w:val="28"/>
        </w:rPr>
        <w:t xml:space="preserve"> сельсовета</w:t>
      </w:r>
      <w:r w:rsidR="007E1B19">
        <w:rPr>
          <w:sz w:val="28"/>
          <w:szCs w:val="28"/>
        </w:rPr>
        <w:t xml:space="preserve"> Ребрихинского района Алтайского края</w:t>
      </w:r>
      <w:r w:rsidR="007E1B19" w:rsidRPr="009D4C19">
        <w:rPr>
          <w:sz w:val="28"/>
          <w:szCs w:val="28"/>
        </w:rPr>
        <w:t xml:space="preserve"> </w:t>
      </w:r>
      <w:r w:rsidRPr="009D4C19">
        <w:rPr>
          <w:sz w:val="28"/>
          <w:szCs w:val="28"/>
        </w:rPr>
        <w:t>и возврата привлеченных средств согласно приложению к настоящему постановлению.</w:t>
      </w:r>
    </w:p>
    <w:p w:rsidR="007E1B19" w:rsidRPr="009D4C19" w:rsidRDefault="007E1B19" w:rsidP="006D3D18">
      <w:pPr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Усть-Мосихинского сельсовета Ребрихинского района Алтайского края от 15.02.2023 № 21 «</w:t>
      </w:r>
      <w:r w:rsidRPr="009D4C19">
        <w:rPr>
          <w:sz w:val="28"/>
          <w:szCs w:val="28"/>
        </w:rPr>
        <w:t>Об утверждении Порядка</w:t>
      </w:r>
      <w:r>
        <w:rPr>
          <w:sz w:val="28"/>
          <w:szCs w:val="28"/>
        </w:rPr>
        <w:t xml:space="preserve"> </w:t>
      </w:r>
      <w:r w:rsidRPr="009D4C19">
        <w:rPr>
          <w:sz w:val="28"/>
          <w:szCs w:val="28"/>
        </w:rPr>
        <w:t>привлечения остатков средств</w:t>
      </w:r>
      <w:r>
        <w:rPr>
          <w:sz w:val="28"/>
          <w:szCs w:val="28"/>
        </w:rPr>
        <w:t xml:space="preserve"> </w:t>
      </w:r>
      <w:r w:rsidRPr="009D4C19">
        <w:rPr>
          <w:sz w:val="28"/>
          <w:szCs w:val="28"/>
        </w:rPr>
        <w:t xml:space="preserve">на единый счет бюджета </w:t>
      </w:r>
      <w:proofErr w:type="spellStart"/>
      <w:r>
        <w:rPr>
          <w:sz w:val="28"/>
          <w:szCs w:val="28"/>
        </w:rPr>
        <w:t>Усть-Мосихинского</w:t>
      </w:r>
      <w:proofErr w:type="spellEnd"/>
      <w:r w:rsidR="00EC1CF7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</w:t>
      </w:r>
      <w:r w:rsidRPr="009D4C19">
        <w:rPr>
          <w:sz w:val="28"/>
          <w:szCs w:val="28"/>
        </w:rPr>
        <w:t>возврата</w:t>
      </w:r>
      <w:r>
        <w:rPr>
          <w:sz w:val="28"/>
          <w:szCs w:val="28"/>
        </w:rPr>
        <w:t xml:space="preserve"> </w:t>
      </w:r>
      <w:r w:rsidRPr="009D4C19">
        <w:rPr>
          <w:sz w:val="28"/>
          <w:szCs w:val="28"/>
        </w:rPr>
        <w:t>привлеченных средств</w:t>
      </w:r>
      <w:r>
        <w:rPr>
          <w:sz w:val="28"/>
          <w:szCs w:val="28"/>
        </w:rPr>
        <w:t>».</w:t>
      </w:r>
    </w:p>
    <w:p w:rsidR="006D3D18" w:rsidRPr="009D4C19" w:rsidRDefault="007E1B19" w:rsidP="006D3D18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6D3D18" w:rsidRPr="009D4C19">
        <w:rPr>
          <w:sz w:val="28"/>
          <w:szCs w:val="28"/>
        </w:rPr>
        <w:t>.</w:t>
      </w:r>
      <w:r w:rsidR="006D3D18">
        <w:rPr>
          <w:sz w:val="28"/>
          <w:szCs w:val="28"/>
        </w:rPr>
        <w:t xml:space="preserve"> </w:t>
      </w:r>
      <w:r w:rsidR="006D3D18" w:rsidRPr="009D4C19">
        <w:rPr>
          <w:sz w:val="28"/>
          <w:szCs w:val="28"/>
        </w:rPr>
        <w:t>Настоящее постановление вступает в силу после его опубликования.</w:t>
      </w:r>
    </w:p>
    <w:p w:rsidR="00B7572C" w:rsidRDefault="00B7572C" w:rsidP="00A16674">
      <w:pPr>
        <w:pStyle w:val="22"/>
        <w:tabs>
          <w:tab w:val="left" w:pos="851"/>
        </w:tabs>
        <w:ind w:firstLine="709"/>
        <w:rPr>
          <w:sz w:val="28"/>
          <w:szCs w:val="20"/>
        </w:rPr>
      </w:pPr>
    </w:p>
    <w:p w:rsidR="00A16674" w:rsidRDefault="00A16674" w:rsidP="00A16674">
      <w:pPr>
        <w:spacing w:line="240" w:lineRule="auto"/>
        <w:ind w:firstLine="0"/>
        <w:rPr>
          <w:sz w:val="28"/>
        </w:rPr>
      </w:pPr>
      <w:r>
        <w:rPr>
          <w:sz w:val="28"/>
        </w:rPr>
        <w:t xml:space="preserve">Глава сельсовета                                                                                     </w:t>
      </w:r>
      <w:r w:rsidR="00495DF8">
        <w:rPr>
          <w:sz w:val="28"/>
        </w:rPr>
        <w:t xml:space="preserve">Ю.Н. </w:t>
      </w:r>
      <w:proofErr w:type="spellStart"/>
      <w:r w:rsidR="00495DF8">
        <w:rPr>
          <w:sz w:val="28"/>
        </w:rPr>
        <w:t>Юдаков</w:t>
      </w:r>
      <w:proofErr w:type="spellEnd"/>
    </w:p>
    <w:p w:rsidR="00162340" w:rsidRDefault="00162340" w:rsidP="00162340">
      <w:pPr>
        <w:spacing w:line="240" w:lineRule="auto"/>
        <w:ind w:firstLine="0"/>
        <w:rPr>
          <w:sz w:val="20"/>
        </w:rPr>
      </w:pPr>
    </w:p>
    <w:p w:rsidR="00B7572C" w:rsidRDefault="00B7572C" w:rsidP="00162340">
      <w:pPr>
        <w:spacing w:line="240" w:lineRule="auto"/>
        <w:ind w:firstLine="0"/>
        <w:rPr>
          <w:sz w:val="20"/>
        </w:rPr>
      </w:pPr>
    </w:p>
    <w:p w:rsidR="00B7572C" w:rsidRDefault="00B7572C" w:rsidP="00162340">
      <w:pPr>
        <w:spacing w:line="240" w:lineRule="auto"/>
        <w:ind w:firstLine="0"/>
        <w:rPr>
          <w:sz w:val="20"/>
        </w:rPr>
      </w:pPr>
    </w:p>
    <w:p w:rsidR="00B7572C" w:rsidRDefault="00EF1F5A" w:rsidP="00162340">
      <w:pPr>
        <w:spacing w:line="240" w:lineRule="auto"/>
        <w:ind w:firstLine="0"/>
        <w:rPr>
          <w:sz w:val="20"/>
        </w:rPr>
      </w:pPr>
      <w:r>
        <w:rPr>
          <w:sz w:val="20"/>
        </w:rPr>
        <w:t>Егорова Татьяна Владимировна</w:t>
      </w:r>
    </w:p>
    <w:p w:rsidR="00B7572C" w:rsidRDefault="00EF1F5A" w:rsidP="00162340">
      <w:pPr>
        <w:spacing w:line="240" w:lineRule="auto"/>
        <w:ind w:firstLine="0"/>
        <w:rPr>
          <w:sz w:val="20"/>
        </w:rPr>
      </w:pPr>
      <w:r>
        <w:rPr>
          <w:sz w:val="20"/>
        </w:rPr>
        <w:t>8 (38582) 28733</w:t>
      </w:r>
    </w:p>
    <w:p w:rsidR="006D3D18" w:rsidRDefault="006D3D18" w:rsidP="00162340">
      <w:pPr>
        <w:spacing w:line="240" w:lineRule="auto"/>
        <w:ind w:firstLine="0"/>
        <w:rPr>
          <w:sz w:val="20"/>
        </w:rPr>
      </w:pPr>
    </w:p>
    <w:p w:rsidR="006D3D18" w:rsidRDefault="006D3D18" w:rsidP="00162340">
      <w:pPr>
        <w:spacing w:line="240" w:lineRule="auto"/>
        <w:ind w:firstLine="0"/>
        <w:rPr>
          <w:sz w:val="20"/>
        </w:rPr>
      </w:pPr>
    </w:p>
    <w:p w:rsidR="006D3D18" w:rsidRPr="00484878" w:rsidRDefault="006D3D18" w:rsidP="006D3D18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84878">
        <w:rPr>
          <w:rFonts w:ascii="Times New Roman" w:hAnsi="Times New Roman" w:cs="Times New Roman"/>
          <w:b w:val="0"/>
          <w:color w:val="000000"/>
          <w:sz w:val="28"/>
          <w:szCs w:val="28"/>
        </w:rPr>
        <w:t>Приложение</w:t>
      </w:r>
    </w:p>
    <w:p w:rsidR="006D3D18" w:rsidRDefault="006D3D18" w:rsidP="006D3D18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84878">
        <w:rPr>
          <w:rFonts w:ascii="Times New Roman" w:hAnsi="Times New Roman" w:cs="Times New Roman"/>
          <w:b w:val="0"/>
          <w:color w:val="000000"/>
          <w:sz w:val="28"/>
          <w:szCs w:val="28"/>
        </w:rPr>
        <w:t>к постановлению Администрации</w:t>
      </w:r>
    </w:p>
    <w:p w:rsidR="006D3D18" w:rsidRDefault="006D3D18" w:rsidP="006D3D18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Усть-Мосихинского сельсовета </w:t>
      </w:r>
    </w:p>
    <w:p w:rsidR="006D3D18" w:rsidRDefault="006D3D18" w:rsidP="006D3D18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Ребрихинского района</w:t>
      </w:r>
    </w:p>
    <w:p w:rsidR="006D3D18" w:rsidRPr="00484878" w:rsidRDefault="006D3D18" w:rsidP="006D3D18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Алтайского края</w:t>
      </w:r>
    </w:p>
    <w:p w:rsidR="006D3D18" w:rsidRPr="00484878" w:rsidRDefault="006D3D18" w:rsidP="006D3D18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848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="00EC1CF7">
        <w:rPr>
          <w:rFonts w:ascii="Times New Roman" w:hAnsi="Times New Roman" w:cs="Times New Roman"/>
          <w:b w:val="0"/>
          <w:color w:val="000000"/>
          <w:sz w:val="28"/>
          <w:szCs w:val="28"/>
        </w:rPr>
        <w:t>30.11.2023</w:t>
      </w:r>
      <w:r w:rsidRPr="004848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 w:rsidR="00EC1CF7">
        <w:rPr>
          <w:rFonts w:ascii="Times New Roman" w:hAnsi="Times New Roman" w:cs="Times New Roman"/>
          <w:b w:val="0"/>
          <w:color w:val="000000"/>
          <w:sz w:val="28"/>
          <w:szCs w:val="28"/>
        </w:rPr>
        <w:t>111</w:t>
      </w:r>
    </w:p>
    <w:p w:rsidR="006D3D18" w:rsidRPr="00484878" w:rsidRDefault="006D3D18" w:rsidP="006D3D18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D3D18" w:rsidRPr="00484878" w:rsidRDefault="006D3D18" w:rsidP="006D3D18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D3D18" w:rsidRPr="00484878" w:rsidRDefault="006D3D18" w:rsidP="006D3D18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84878">
        <w:rPr>
          <w:rFonts w:ascii="Times New Roman" w:hAnsi="Times New Roman" w:cs="Times New Roman"/>
          <w:b w:val="0"/>
          <w:color w:val="000000"/>
          <w:sz w:val="28"/>
          <w:szCs w:val="28"/>
        </w:rPr>
        <w:t>Порядок</w:t>
      </w:r>
    </w:p>
    <w:p w:rsidR="006D3D18" w:rsidRPr="00484878" w:rsidRDefault="006D3D18" w:rsidP="006D3D18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848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привлечения остатков средств на единый счет Бюджета </w:t>
      </w:r>
      <w:r w:rsidR="007E1B19" w:rsidRPr="007E1B19">
        <w:rPr>
          <w:rFonts w:ascii="Times New Roman" w:hAnsi="Times New Roman" w:cs="Times New Roman"/>
          <w:b w:val="0"/>
          <w:sz w:val="28"/>
          <w:szCs w:val="28"/>
        </w:rPr>
        <w:t xml:space="preserve">Усть-Мосихинского </w:t>
      </w:r>
      <w:r w:rsidR="00A52A99"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r w:rsidR="007E1B19" w:rsidRPr="007E1B19">
        <w:rPr>
          <w:rFonts w:ascii="Times New Roman" w:hAnsi="Times New Roman" w:cs="Times New Roman"/>
          <w:b w:val="0"/>
          <w:sz w:val="28"/>
          <w:szCs w:val="28"/>
        </w:rPr>
        <w:t>Ребрихинского района Алтайского края</w:t>
      </w:r>
      <w:r w:rsidR="007E1B19" w:rsidRPr="004848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484878">
        <w:rPr>
          <w:rFonts w:ascii="Times New Roman" w:hAnsi="Times New Roman" w:cs="Times New Roman"/>
          <w:b w:val="0"/>
          <w:color w:val="000000"/>
          <w:sz w:val="28"/>
          <w:szCs w:val="28"/>
        </w:rPr>
        <w:t>и возврата привлеченных средств</w:t>
      </w:r>
    </w:p>
    <w:p w:rsidR="006D3D18" w:rsidRPr="00484878" w:rsidRDefault="006D3D18" w:rsidP="006D3D1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3D18" w:rsidRPr="00484878" w:rsidRDefault="006D3D18" w:rsidP="00732BD7">
      <w:pPr>
        <w:pStyle w:val="ConsPlusTitle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84878">
        <w:rPr>
          <w:rFonts w:ascii="Times New Roman" w:hAnsi="Times New Roman" w:cs="Times New Roman"/>
          <w:b w:val="0"/>
          <w:color w:val="000000"/>
          <w:sz w:val="28"/>
          <w:szCs w:val="28"/>
        </w:rPr>
        <w:t>Общие положения</w:t>
      </w:r>
    </w:p>
    <w:p w:rsidR="006D3D18" w:rsidRPr="00484878" w:rsidRDefault="006D3D18" w:rsidP="006D3D1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1B2" w:rsidRPr="0004128D" w:rsidRDefault="004921B2" w:rsidP="004921B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1B2" w:rsidRPr="0004128D" w:rsidRDefault="004921B2" w:rsidP="004921B2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04128D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04128D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устанавливает условия и порядок привлечения финансовым органом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Усть-Мосихинского</w:t>
      </w:r>
      <w:r w:rsidRPr="0004128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Ребрихинского района Алтайского края  (далее – Финансовый орган) на единый счет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Усть-Мосихинского</w:t>
      </w:r>
      <w:r w:rsidRPr="0004128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Ребрихинского района Алтайского края (далее – Бюджет) остатков 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Бюджета № 03232</w:t>
      </w:r>
      <w:r w:rsidRPr="0004128D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gramEnd"/>
    </w:p>
    <w:p w:rsidR="004921B2" w:rsidRPr="0004128D" w:rsidRDefault="004921B2" w:rsidP="004921B2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128D">
        <w:rPr>
          <w:rFonts w:ascii="Times New Roman" w:hAnsi="Times New Roman" w:cs="Times New Roman"/>
          <w:color w:val="000000"/>
          <w:sz w:val="28"/>
          <w:szCs w:val="28"/>
        </w:rPr>
        <w:t xml:space="preserve">(далее - казначейские счета), открытых Финансовому органу в Управлении Федерального казначейства по Алтайскому краю (далее - Управление), условия и порядок возврата привлеченных средств. </w:t>
      </w:r>
    </w:p>
    <w:p w:rsidR="004921B2" w:rsidRPr="0004128D" w:rsidRDefault="004921B2" w:rsidP="004921B2">
      <w:pPr>
        <w:pStyle w:val="a5"/>
        <w:widowControl/>
        <w:numPr>
          <w:ilvl w:val="1"/>
          <w:numId w:val="2"/>
        </w:numPr>
        <w:spacing w:line="240" w:lineRule="auto"/>
        <w:ind w:left="0" w:firstLine="709"/>
        <w:rPr>
          <w:sz w:val="28"/>
          <w:szCs w:val="28"/>
        </w:rPr>
      </w:pPr>
      <w:r w:rsidRPr="0004128D">
        <w:rPr>
          <w:sz w:val="28"/>
          <w:szCs w:val="28"/>
        </w:rPr>
        <w:t>Привлечение остатков средств на единый счет Бюджета осуществляется в случае прогнозирования временного кассового разрыва – недостаточности на едином счете Бюджета денежных средств, необходимых для осуществления перечислений из бюджета, а также в качестве дополнительного источника финансирования дефицита бюджета.</w:t>
      </w:r>
    </w:p>
    <w:p w:rsidR="004921B2" w:rsidRPr="0004128D" w:rsidRDefault="004921B2" w:rsidP="004921B2">
      <w:pPr>
        <w:pStyle w:val="a5"/>
        <w:widowControl/>
        <w:numPr>
          <w:ilvl w:val="1"/>
          <w:numId w:val="2"/>
        </w:numPr>
        <w:spacing w:line="240" w:lineRule="auto"/>
        <w:ind w:left="0" w:firstLine="709"/>
        <w:rPr>
          <w:sz w:val="28"/>
          <w:szCs w:val="28"/>
        </w:rPr>
      </w:pPr>
      <w:r w:rsidRPr="0004128D">
        <w:rPr>
          <w:sz w:val="28"/>
          <w:szCs w:val="28"/>
        </w:rPr>
        <w:t>Платежи с казначейских счетов, с которых осуществляется привлечение средств на единый счет Бюджета, осуществляются в срок не позднее второго рабочего дня, следующего за днем приема к исполнению распоряжений о совершении казначейских платежей.</w:t>
      </w:r>
    </w:p>
    <w:p w:rsidR="004921B2" w:rsidRPr="0004128D" w:rsidRDefault="004921B2" w:rsidP="004921B2">
      <w:pPr>
        <w:pStyle w:val="a5"/>
        <w:widowControl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04128D">
        <w:rPr>
          <w:sz w:val="28"/>
          <w:szCs w:val="28"/>
        </w:rPr>
        <w:t>Финансовый орган осуществляет учет средств в части сумм, привлеченных на единый счет Бюджета с казначейских счетов и возвращенных с единого счета Бюджета на казначейские счета.</w:t>
      </w:r>
    </w:p>
    <w:p w:rsidR="004921B2" w:rsidRPr="0004128D" w:rsidRDefault="004921B2" w:rsidP="004921B2">
      <w:pPr>
        <w:pStyle w:val="a5"/>
        <w:widowControl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rPr>
          <w:sz w:val="28"/>
          <w:szCs w:val="28"/>
        </w:rPr>
      </w:pPr>
      <w:r w:rsidRPr="0004128D">
        <w:rPr>
          <w:sz w:val="28"/>
          <w:szCs w:val="28"/>
        </w:rPr>
        <w:t>Формирование распоряжения о совершении казначейских платежей, необходимого для обеспечения привлечения остатков средств на единый счет Бюджета и их возврата, осуществляется Управлением в случае передачи ему функций Финансового органа, связанных с привлечением на единый счет Бюджета и возвратом привлеченных средств в соответствии со статьей 220.2 Бюджетного кодекса Российской Федерации.</w:t>
      </w:r>
    </w:p>
    <w:p w:rsidR="004921B2" w:rsidRPr="0004128D" w:rsidRDefault="004921B2" w:rsidP="004921B2">
      <w:pPr>
        <w:pStyle w:val="a5"/>
        <w:spacing w:line="240" w:lineRule="auto"/>
        <w:ind w:left="0" w:firstLine="709"/>
        <w:rPr>
          <w:sz w:val="28"/>
          <w:szCs w:val="28"/>
        </w:rPr>
      </w:pPr>
    </w:p>
    <w:p w:rsidR="004921B2" w:rsidRPr="00A52A99" w:rsidRDefault="00A52A99" w:rsidP="00A52A99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4921B2" w:rsidRPr="00A52A99">
        <w:rPr>
          <w:sz w:val="28"/>
          <w:szCs w:val="28"/>
        </w:rPr>
        <w:t>Условия и порядок привлечения остатков средств на единый счет Бюджета</w:t>
      </w:r>
    </w:p>
    <w:p w:rsidR="004921B2" w:rsidRPr="0004128D" w:rsidRDefault="004921B2" w:rsidP="004921B2">
      <w:pPr>
        <w:autoSpaceDE w:val="0"/>
        <w:autoSpaceDN w:val="0"/>
        <w:adjustRightInd w:val="0"/>
        <w:spacing w:line="240" w:lineRule="auto"/>
        <w:ind w:left="360"/>
        <w:rPr>
          <w:sz w:val="28"/>
          <w:szCs w:val="28"/>
        </w:rPr>
      </w:pPr>
    </w:p>
    <w:p w:rsidR="004921B2" w:rsidRPr="0004128D" w:rsidRDefault="00A52A99" w:rsidP="003D5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732B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21B2" w:rsidRPr="0004128D">
        <w:rPr>
          <w:rFonts w:ascii="Times New Roman" w:hAnsi="Times New Roman" w:cs="Times New Roman"/>
          <w:color w:val="000000"/>
          <w:sz w:val="28"/>
          <w:szCs w:val="28"/>
        </w:rPr>
        <w:t>При возникновении потребности в привлечении остатков средств на единый счет Бюджета Финансовый орган направляет в Управление обращение о привлечении остатков средств на единый счет Бюджета за счет средств на казначейских счетах не позднее трех рабочих дней до даты начала привлечения средств.</w:t>
      </w:r>
    </w:p>
    <w:p w:rsidR="004921B2" w:rsidRPr="0004128D" w:rsidRDefault="00A52A99" w:rsidP="003D5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732B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21B2" w:rsidRPr="0004128D">
        <w:rPr>
          <w:rFonts w:ascii="Times New Roman" w:hAnsi="Times New Roman" w:cs="Times New Roman"/>
          <w:color w:val="000000"/>
          <w:sz w:val="28"/>
          <w:szCs w:val="28"/>
        </w:rPr>
        <w:t>Объем привлекаемых средств определяется исходя из остатка средств на соответствующем казначейском счете, сложившегося после исполнения распоряжений о совершении казначейских платежей, с учетом необходимости обеспечения достаточности средств для осуществления выплат с соответствующего казначейского счета в рабочий день, следующий за днем привлечения средств.</w:t>
      </w:r>
    </w:p>
    <w:p w:rsidR="004921B2" w:rsidRPr="0004128D" w:rsidRDefault="004921B2" w:rsidP="003D53DF">
      <w:pPr>
        <w:spacing w:line="240" w:lineRule="auto"/>
        <w:ind w:firstLine="709"/>
        <w:rPr>
          <w:sz w:val="28"/>
          <w:szCs w:val="28"/>
        </w:rPr>
      </w:pPr>
      <w:r w:rsidRPr="0004128D">
        <w:rPr>
          <w:sz w:val="28"/>
          <w:szCs w:val="28"/>
        </w:rPr>
        <w:t>2.3. Для привлечения средств Управление формирует распоряжение о совершении казначейского платежа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4921B2" w:rsidRPr="0004128D" w:rsidRDefault="004921B2" w:rsidP="003D5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1B2" w:rsidRPr="0004128D" w:rsidRDefault="00A52A99" w:rsidP="003D53DF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732B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21B2" w:rsidRPr="0004128D">
        <w:rPr>
          <w:rFonts w:ascii="Times New Roman" w:hAnsi="Times New Roman" w:cs="Times New Roman"/>
          <w:color w:val="000000"/>
          <w:sz w:val="28"/>
          <w:szCs w:val="28"/>
        </w:rPr>
        <w:t>Условия и порядок возврата привлеченных средств</w:t>
      </w:r>
    </w:p>
    <w:p w:rsidR="004921B2" w:rsidRPr="0004128D" w:rsidRDefault="004921B2" w:rsidP="003D53DF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921B2" w:rsidRPr="0004128D" w:rsidRDefault="00A52A99" w:rsidP="003D53DF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3.1.</w:t>
      </w:r>
      <w:r w:rsidR="00732B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921B2" w:rsidRPr="0004128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Условием для возврата остатков средств с единого счета Бюджета является недостаточность средств на соответствующем казначейском счете в объеме, обеспечивающем своевременное исполнение распоряжений о совершении казначейских платежей или решение Финансового органа.</w:t>
      </w:r>
    </w:p>
    <w:p w:rsidR="004921B2" w:rsidRPr="0004128D" w:rsidRDefault="00A52A99" w:rsidP="003D53DF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3.2.</w:t>
      </w:r>
      <w:r w:rsidR="00732B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921B2" w:rsidRPr="0004128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Возврат остатков средств осуществляется с единого счета Бюджета на казначейский счет, с которого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о совершении казначейских платежей.</w:t>
      </w:r>
    </w:p>
    <w:p w:rsidR="004921B2" w:rsidRPr="0004128D" w:rsidRDefault="00A52A99" w:rsidP="003D53DF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3.3.</w:t>
      </w:r>
      <w:r w:rsidR="00732B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921B2" w:rsidRPr="0004128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Объем средств, подлежащих возврату на соответствующий казначейский счет, определяется в пределах суммы, обеспечивающей своевременное исполнение распоряжений о совершении казначейских платежей, при условии соблюдения требования, установленного в пункте 3.4 Порядка.</w:t>
      </w:r>
    </w:p>
    <w:p w:rsidR="004921B2" w:rsidRPr="0004128D" w:rsidRDefault="00A52A99" w:rsidP="003D53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3.4.</w:t>
      </w:r>
      <w:r w:rsidR="00732B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921B2" w:rsidRPr="0004128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Перечисление средств с единого счета Бюджета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Бюджета, и объемом средств, перечисленных с единого счета Бюджета на казначейский счет.</w:t>
      </w:r>
    </w:p>
    <w:p w:rsidR="006D3D18" w:rsidRPr="00BB05E7" w:rsidRDefault="006D3D18" w:rsidP="004921B2">
      <w:pPr>
        <w:pStyle w:val="ConsPlusNormal"/>
        <w:adjustRightInd w:val="0"/>
        <w:ind w:left="709"/>
        <w:jc w:val="both"/>
        <w:rPr>
          <w:sz w:val="20"/>
        </w:rPr>
      </w:pPr>
    </w:p>
    <w:sectPr w:rsidR="006D3D18" w:rsidRPr="00BB05E7" w:rsidSect="00495DF8">
      <w:pgSz w:w="11906" w:h="16838"/>
      <w:pgMar w:top="568" w:right="567" w:bottom="992" w:left="1134" w:header="720" w:footer="720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29A4"/>
    <w:multiLevelType w:val="hybridMultilevel"/>
    <w:tmpl w:val="FDDC6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632B7"/>
    <w:multiLevelType w:val="multilevel"/>
    <w:tmpl w:val="9880DF4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eastAsia="Times New Roman" w:hint="default"/>
      </w:rPr>
    </w:lvl>
  </w:abstractNum>
  <w:abstractNum w:abstractNumId="2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241"/>
  <w:displayVerticalDrawingGridEvery w:val="2"/>
  <w:characterSpacingControl w:val="doNotCompress"/>
  <w:compat/>
  <w:rsids>
    <w:rsidRoot w:val="00A16674"/>
    <w:rsid w:val="001020E9"/>
    <w:rsid w:val="00121249"/>
    <w:rsid w:val="00162340"/>
    <w:rsid w:val="001C2F60"/>
    <w:rsid w:val="001C680B"/>
    <w:rsid w:val="002449C3"/>
    <w:rsid w:val="00290427"/>
    <w:rsid w:val="002F54C2"/>
    <w:rsid w:val="00355363"/>
    <w:rsid w:val="00365E21"/>
    <w:rsid w:val="00381649"/>
    <w:rsid w:val="003D53DF"/>
    <w:rsid w:val="003F5FB3"/>
    <w:rsid w:val="003F7BF6"/>
    <w:rsid w:val="00426C94"/>
    <w:rsid w:val="00432883"/>
    <w:rsid w:val="0048752C"/>
    <w:rsid w:val="004921B2"/>
    <w:rsid w:val="00495DF8"/>
    <w:rsid w:val="004A59A1"/>
    <w:rsid w:val="00505513"/>
    <w:rsid w:val="005332F3"/>
    <w:rsid w:val="00553E1F"/>
    <w:rsid w:val="005569DF"/>
    <w:rsid w:val="005713FC"/>
    <w:rsid w:val="0058496F"/>
    <w:rsid w:val="005850C6"/>
    <w:rsid w:val="00586445"/>
    <w:rsid w:val="00592A30"/>
    <w:rsid w:val="005A5B48"/>
    <w:rsid w:val="005D5F81"/>
    <w:rsid w:val="005E530C"/>
    <w:rsid w:val="005F22C7"/>
    <w:rsid w:val="005F5E43"/>
    <w:rsid w:val="0068172E"/>
    <w:rsid w:val="0069622B"/>
    <w:rsid w:val="006D0883"/>
    <w:rsid w:val="006D3D18"/>
    <w:rsid w:val="006E2CFB"/>
    <w:rsid w:val="00713930"/>
    <w:rsid w:val="00732BD7"/>
    <w:rsid w:val="00745890"/>
    <w:rsid w:val="007E1B19"/>
    <w:rsid w:val="00825692"/>
    <w:rsid w:val="00831587"/>
    <w:rsid w:val="00832573"/>
    <w:rsid w:val="00876F2F"/>
    <w:rsid w:val="00961FEC"/>
    <w:rsid w:val="0096247A"/>
    <w:rsid w:val="00987DCB"/>
    <w:rsid w:val="009C2C48"/>
    <w:rsid w:val="009D2867"/>
    <w:rsid w:val="00A16674"/>
    <w:rsid w:val="00A52A99"/>
    <w:rsid w:val="00A57E0C"/>
    <w:rsid w:val="00AB415A"/>
    <w:rsid w:val="00AF3C30"/>
    <w:rsid w:val="00AF7CAC"/>
    <w:rsid w:val="00B7572C"/>
    <w:rsid w:val="00B9228C"/>
    <w:rsid w:val="00CE5305"/>
    <w:rsid w:val="00CF7902"/>
    <w:rsid w:val="00D34CD6"/>
    <w:rsid w:val="00D356FA"/>
    <w:rsid w:val="00DA371E"/>
    <w:rsid w:val="00DD4B3D"/>
    <w:rsid w:val="00DF0D62"/>
    <w:rsid w:val="00E1556F"/>
    <w:rsid w:val="00EC0592"/>
    <w:rsid w:val="00EC1CF7"/>
    <w:rsid w:val="00EE5A65"/>
    <w:rsid w:val="00EF1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74"/>
    <w:pPr>
      <w:widowControl w:val="0"/>
      <w:spacing w:line="317" w:lineRule="auto"/>
      <w:ind w:firstLine="500"/>
      <w:jc w:val="both"/>
    </w:pPr>
    <w:rPr>
      <w:color w:val="000000"/>
      <w:sz w:val="18"/>
    </w:rPr>
  </w:style>
  <w:style w:type="paragraph" w:styleId="1">
    <w:name w:val="heading 1"/>
    <w:basedOn w:val="a"/>
    <w:next w:val="a"/>
    <w:qFormat/>
    <w:rsid w:val="00A16674"/>
    <w:pPr>
      <w:keepNext/>
      <w:keepLines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a"/>
    <w:next w:val="a"/>
    <w:qFormat/>
    <w:rsid w:val="00A16674"/>
    <w:pPr>
      <w:keepNext/>
      <w:widowControl/>
      <w:spacing w:line="240" w:lineRule="auto"/>
      <w:ind w:firstLine="0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A16674"/>
    <w:pPr>
      <w:spacing w:line="240" w:lineRule="auto"/>
      <w:ind w:firstLine="0"/>
      <w:jc w:val="center"/>
    </w:pPr>
    <w:rPr>
      <w:b/>
      <w:sz w:val="36"/>
    </w:rPr>
  </w:style>
  <w:style w:type="paragraph" w:styleId="a3">
    <w:name w:val="Body Text"/>
    <w:basedOn w:val="a"/>
    <w:rsid w:val="00A16674"/>
    <w:pPr>
      <w:widowControl/>
      <w:spacing w:after="120" w:line="240" w:lineRule="auto"/>
      <w:ind w:firstLine="0"/>
      <w:jc w:val="left"/>
    </w:pPr>
    <w:rPr>
      <w:sz w:val="24"/>
      <w:szCs w:val="24"/>
    </w:rPr>
  </w:style>
  <w:style w:type="paragraph" w:styleId="22">
    <w:name w:val="Body Text Indent 2"/>
    <w:basedOn w:val="a"/>
    <w:rsid w:val="00A16674"/>
    <w:pPr>
      <w:widowControl/>
      <w:spacing w:line="240" w:lineRule="auto"/>
      <w:ind w:firstLine="459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A16674"/>
    <w:rPr>
      <w:b/>
      <w:color w:val="000000"/>
      <w:sz w:val="36"/>
      <w:lang w:val="ru-RU" w:eastAsia="ru-RU" w:bidi="ar-SA"/>
    </w:rPr>
  </w:style>
  <w:style w:type="paragraph" w:styleId="a4">
    <w:name w:val="Balloon Text"/>
    <w:basedOn w:val="a"/>
    <w:semiHidden/>
    <w:rsid w:val="00495D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49C3"/>
    <w:pPr>
      <w:ind w:left="720"/>
      <w:contextualSpacing/>
    </w:pPr>
  </w:style>
  <w:style w:type="paragraph" w:customStyle="1" w:styleId="ConsPlusNormal">
    <w:name w:val="ConsPlusNormal"/>
    <w:rsid w:val="006D3D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D3D1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2020-10-06T02:27:00Z</cp:lastPrinted>
  <dcterms:created xsi:type="dcterms:W3CDTF">2023-12-13T07:24:00Z</dcterms:created>
  <dcterms:modified xsi:type="dcterms:W3CDTF">2023-12-19T09:17:00Z</dcterms:modified>
</cp:coreProperties>
</file>